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6E" w:rsidRPr="00381E52" w:rsidRDefault="0073636E" w:rsidP="0073636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81E52">
        <w:rPr>
          <w:rFonts w:ascii="Arial" w:eastAsia="Times New Roman" w:hAnsi="Arial" w:cs="Arial"/>
          <w:b/>
          <w:bCs/>
          <w:color w:val="000000"/>
          <w:sz w:val="32"/>
          <w:szCs w:val="32"/>
        </w:rPr>
        <w:t>International Law and Religion Symposium Registration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381E52">
        <w:rPr>
          <w:rFonts w:ascii="Arial" w:eastAsia="Times New Roman" w:hAnsi="Arial" w:cs="Arial"/>
          <w:b/>
          <w:bCs/>
          <w:color w:val="000000"/>
          <w:sz w:val="27"/>
          <w:szCs w:val="27"/>
        </w:rPr>
        <w:t>October 4-7, 2009, Brigham Young University, Provo, Utah</w:t>
      </w:r>
    </w:p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Registration Form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have any questions about the registration process, please call (801)422-5677 or e-mail us at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4" w:history="1">
              <w:r w:rsidRPr="00381E5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J. Reuben Clark Law School Accounting Office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(imblerm@lawgate.byu.edu).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registrations must be received by </w:t>
            </w:r>
            <w:r w:rsidR="00FC5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September </w:t>
            </w: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 2009 at midnight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 For event questions, call 801-422-3685.</w:t>
            </w:r>
          </w:p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73636E" w:rsidRPr="00381E52" w:rsidRDefault="0073636E" w:rsidP="007363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9"/>
        </w:rPr>
      </w:pPr>
    </w:p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8251"/>
      </w:tblGrid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1.3pt;height:18.25pt" o:ole="">
                  <v:imagedata r:id="rId5" o:title=""/>
                </v:shape>
                <w:control r:id="rId6" w:name="DefaultOcxName" w:shapeid="_x0000_i1070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(i.e., John Doe)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3" type="#_x0000_t75" style="width:161.3pt;height:18.25pt" o:ole="">
                  <v:imagedata r:id="rId5" o:title=""/>
                </v:shape>
                <w:control r:id="rId7" w:name="DefaultOcxName1" w:shapeid="_x0000_i1073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(i.e., doej@yahoo.com)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6" type="#_x0000_t75" style="width:161.3pt;height:18.25pt" o:ole="">
                  <v:imagedata r:id="rId5" o:title=""/>
                </v:shape>
                <w:control r:id="rId8" w:name="DefaultOcxName2" w:shapeid="_x0000_i1076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9" type="#_x0000_t75" style="width:161.3pt;height:18.25pt" o:ole="">
                  <v:imagedata r:id="rId5" o:title=""/>
                </v:shape>
                <w:control r:id="rId9" w:name="DefaultOcxName3" w:shapeid="_x0000_i1079"/>
              </w:objec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82" type="#_x0000_t75" style="width:61.05pt;height:18.25pt" o:ole="">
                  <v:imagedata r:id="rId10" o:title=""/>
                </v:shape>
                <w:control r:id="rId11" w:name="DefaultOcxName4" w:shapeid="_x0000_i1082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State:</w: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86" type="#_x0000_t75" style="width:16.4pt;height:18.25pt" o:ole="">
                  <v:imagedata r:id="rId12" o:title=""/>
                </v:shape>
                <w:control r:id="rId13" w:name="DefaultOcxName5" w:shapeid="_x0000_i1086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proofErr w:type="spellStart"/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Zipcode</w:t>
            </w:r>
            <w:proofErr w:type="spellEnd"/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89" type="#_x0000_t75" style="width:41.9pt;height:18.25pt" o:ole="">
                  <v:imagedata r:id="rId14" o:title=""/>
                </v:shape>
                <w:control r:id="rId15" w:name="DefaultOcxName6" w:shapeid="_x0000_i1089"/>
              </w:objec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92" type="#_x0000_t75" style="width:61.05pt;height:18.25pt" o:ole="">
                  <v:imagedata r:id="rId10" o:title=""/>
                </v:shape>
                <w:control r:id="rId16" w:name="DefaultOcxName7" w:shapeid="_x0000_i1092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="0073636E"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 </w:t>
            </w: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96" type="#_x0000_t75" style="width:61.05pt;height:18.25pt" o:ole="">
                  <v:imagedata r:id="rId10" o:title=""/>
                </v:shape>
                <w:control r:id="rId17" w:name="DefaultOcxName8" w:shapeid="_x0000_i1096"/>
              </w:objec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 &amp; Bar#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00" type="#_x0000_t75" style="width:161.3pt;height:18.25pt" o:ole="">
                  <v:imagedata r:id="rId5" o:title=""/>
                </v:shape>
                <w:control r:id="rId18" w:name="DefaultOcxName9" w:shapeid="_x0000_i1100"/>
              </w:object>
            </w:r>
            <w:r w:rsidR="0073636E"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(for CLE credit)</w:t>
            </w:r>
          </w:p>
        </w:tc>
      </w:tr>
    </w:tbl>
    <w:p w:rsidR="0073636E" w:rsidRPr="00381E52" w:rsidRDefault="0073636E" w:rsidP="0073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tbl>
      <w:tblPr>
        <w:tblW w:w="108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5867"/>
        <w:gridCol w:w="1780"/>
        <w:gridCol w:w="1510"/>
      </w:tblGrid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Selection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Price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Subtotal 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Please Select One of the Following: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02" type="#_x0000_t75" style="width:20.05pt;height:18.25pt" o:ole="">
                  <v:imagedata r:id="rId19" o:title=""/>
                </v:shape>
                <w:control r:id="rId20" w:name="DefaultOcxName10" w:shapeid="_x0000_i11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Symposium Registration - non-law student</w:t>
            </w: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(includes 11 hrs. of CLE credit)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$40.00 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05" type="#_x0000_t75" style="width:20.05pt;height:18.25pt" o:ole="">
                  <v:imagedata r:id="rId19" o:title=""/>
                </v:shape>
                <w:control r:id="rId21" w:name="DefaultOcxName11" w:shapeid="_x0000_i11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Symposium registration - law 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Please Select All That Apply: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08" type="#_x0000_t75" style="width:20.05pt;height:18.25pt" o:ole="">
                  <v:imagedata r:id="rId19" o:title=""/>
                </v:shape>
                <w:control r:id="rId22" w:name="DefaultOcxName12" w:shapeid="_x0000_i11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Lunch on Monday, October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 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11" type="#_x0000_t75" style="width:20.05pt;height:18.25pt" o:ole="">
                  <v:imagedata r:id="rId19" o:title=""/>
                </v:shape>
                <w:control r:id="rId23" w:name="DefaultOcxName13" w:shapeid="_x0000_i1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Lunch on Tuesday, October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 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0.00 </w:t>
            </w:r>
          </w:p>
        </w:tc>
      </w:tr>
    </w:tbl>
    <w:p w:rsidR="0073636E" w:rsidRPr="00381E52" w:rsidRDefault="0073636E" w:rsidP="007363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9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2250"/>
        <w:gridCol w:w="5784"/>
      </w:tblGrid>
      <w:tr w:rsidR="0073636E" w:rsidRPr="00381E52" w:rsidTr="00423D46">
        <w:trPr>
          <w:gridAfter w:val="2"/>
          <w:wAfter w:w="252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check the sessions which you plan to attend:  (See the program for more details.)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Sunday, October 4, 2009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14" type="#_x0000_t75" style="width:20.05pt;height:18.25pt" o:ole="">
                  <v:imagedata r:id="rId19" o:title=""/>
                </v:shape>
                <w:control r:id="rId24" w:name="DefaultOcxName14" w:shapeid="_x0000_i1114"/>
              </w:object>
            </w:r>
          </w:p>
        </w:tc>
        <w:tc>
          <w:tcPr>
            <w:tcW w:w="1250" w:type="pct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Session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Monday, October 5, 2009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17" type="#_x0000_t75" style="width:20.05pt;height:18.25pt" o:ole="">
                  <v:imagedata r:id="rId19" o:title=""/>
                </v:shape>
                <w:control r:id="rId25" w:name="DefaultOcxName15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8:30 - 11:30 AM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Session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20" type="#_x0000_t75" style="width:20.05pt;height:18.25pt" o:ole="">
                  <v:imagedata r:id="rId19" o:title=""/>
                </v:shape>
                <w:control r:id="rId26" w:name="DefaultOcxName16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11:45 AM - 1:30 PM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23" type="#_x0000_t75" style="width:20.05pt;height:18.25pt" o:ole="">
                  <v:imagedata r:id="rId19" o:title=""/>
                </v:shape>
                <w:control r:id="rId27" w:name="DefaultOcxName17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1:30 - 4:00 PM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Afternoon Session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Tuesday, October 6, 2009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26" type="#_x0000_t75" style="width:20.05pt;height:18.25pt" o:ole="">
                  <v:imagedata r:id="rId19" o:title=""/>
                </v:shape>
                <w:control r:id="rId28" w:name="DefaultOcxName18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9:00 - 12:30 AM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Session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29" type="#_x0000_t75" style="width:20.05pt;height:18.25pt" o:ole="">
                  <v:imagedata r:id="rId19" o:title=""/>
                </v:shape>
                <w:control r:id="rId29" w:name="DefaultOcxName19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12:45 AM - 2:00 PM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73636E" w:rsidRPr="00381E52" w:rsidTr="00423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36E" w:rsidRPr="00381E52" w:rsidRDefault="00B501E7" w:rsidP="00423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32" type="#_x0000_t75" style="width:20.05pt;height:18.25pt" o:ole="">
                  <v:imagedata r:id="rId19" o:title=""/>
                </v:shape>
                <w:control r:id="rId30" w:name="DefaultOcxName20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2:00 - 5:00 PM</w:t>
            </w:r>
          </w:p>
        </w:tc>
        <w:tc>
          <w:tcPr>
            <w:tcW w:w="0" w:type="auto"/>
            <w:vAlign w:val="center"/>
            <w:hideMark/>
          </w:tcPr>
          <w:p w:rsidR="0073636E" w:rsidRPr="00381E52" w:rsidRDefault="0073636E" w:rsidP="00423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Afternoon Session/Conclusion</w:t>
            </w:r>
          </w:p>
        </w:tc>
      </w:tr>
    </w:tbl>
    <w:p w:rsidR="004B298B" w:rsidRDefault="004B298B" w:rsidP="007B3E51"/>
    <w:sectPr w:rsidR="004B298B" w:rsidSect="007B3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36E"/>
    <w:rsid w:val="004B298B"/>
    <w:rsid w:val="0073636E"/>
    <w:rsid w:val="007B3E51"/>
    <w:rsid w:val="00B501E7"/>
    <w:rsid w:val="00DC0F2A"/>
    <w:rsid w:val="00EF35A2"/>
    <w:rsid w:val="00FC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hyperlink" Target="mailto:imblerm@lawgate.byu.edu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Donlu</cp:lastModifiedBy>
  <cp:revision>2</cp:revision>
  <dcterms:created xsi:type="dcterms:W3CDTF">2010-06-15T21:32:00Z</dcterms:created>
  <dcterms:modified xsi:type="dcterms:W3CDTF">2010-06-15T21:32:00Z</dcterms:modified>
</cp:coreProperties>
</file>